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1C1" w:rsidRPr="00DB11D5" w:rsidRDefault="008151C1" w:rsidP="00DB11D5">
      <w:pPr>
        <w:tabs>
          <w:tab w:val="center" w:pos="467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11D5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3112C1E3" wp14:editId="37A4EF3E">
            <wp:extent cx="561975" cy="590550"/>
            <wp:effectExtent l="0" t="0" r="9525" b="0"/>
            <wp:docPr id="1" name="Рисунок 1" descr="et_g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c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1C1" w:rsidRPr="00DB11D5" w:rsidRDefault="008151C1" w:rsidP="00DB11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DB11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Челябинская область</w:t>
      </w:r>
    </w:p>
    <w:p w:rsidR="008151C1" w:rsidRPr="00DB11D5" w:rsidRDefault="008151C1" w:rsidP="00DB11D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1D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Еткульский муниципальный район</w:t>
      </w:r>
    </w:p>
    <w:p w:rsidR="008151C1" w:rsidRPr="00DB11D5" w:rsidRDefault="008151C1" w:rsidP="00DB11D5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1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Совет депутатов </w:t>
      </w:r>
      <w:r w:rsidR="007E46D1" w:rsidRPr="00DB1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Еткульского</w:t>
      </w:r>
      <w:r w:rsidRPr="00DB1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:rsidR="008151C1" w:rsidRPr="00DB11D5" w:rsidRDefault="008151C1" w:rsidP="00DB11D5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шестого созыва</w:t>
      </w:r>
    </w:p>
    <w:p w:rsidR="008151C1" w:rsidRPr="00DB11D5" w:rsidRDefault="008151C1" w:rsidP="00DB11D5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B11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 Е Ш Е Н И Е</w:t>
      </w:r>
    </w:p>
    <w:p w:rsidR="008151C1" w:rsidRPr="00DB11D5" w:rsidRDefault="008151C1" w:rsidP="00DB11D5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DB1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4565</w:t>
      </w:r>
      <w:r w:rsidR="007E46D1" w:rsidRPr="00DB1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60</w:t>
      </w:r>
      <w:r w:rsidRPr="00DB1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Челябинская обл., Еткульский р-он, с.</w:t>
      </w:r>
      <w:r w:rsidR="00C14735" w:rsidRPr="00DB1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8F1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Еткуль</w:t>
      </w:r>
      <w:r w:rsidRPr="00DB1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ул.</w:t>
      </w:r>
      <w:r w:rsidR="008F13C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</w:t>
      </w:r>
      <w:r w:rsidR="007E46D1" w:rsidRPr="00DB11D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ервомайская, 31</w:t>
      </w:r>
    </w:p>
    <w:p w:rsidR="008151C1" w:rsidRPr="00DB11D5" w:rsidRDefault="008151C1" w:rsidP="00DB11D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51C1" w:rsidRPr="00561124" w:rsidRDefault="001A48E2" w:rsidP="00DB11D5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561124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="007E46D1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561124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E46D1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561124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E46D1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C14735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</w:t>
      </w:r>
      <w:r w:rsidR="002664EB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13A1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8151C1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E46D1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</w:t>
      </w:r>
      <w:r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561124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298</w:t>
      </w:r>
      <w:r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14735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3D13A1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C14735" w:rsidRPr="005611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</w:p>
    <w:p w:rsidR="008151C1" w:rsidRPr="00561124" w:rsidRDefault="008151C1" w:rsidP="00DB11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1124" w:rsidRPr="00561124" w:rsidRDefault="00561124" w:rsidP="00561124">
      <w:pPr>
        <w:pStyle w:val="afa"/>
        <w:rPr>
          <w:rFonts w:ascii="Times New Roman" w:hAnsi="Times New Roman"/>
          <w:sz w:val="28"/>
          <w:szCs w:val="28"/>
        </w:rPr>
      </w:pPr>
      <w:r w:rsidRPr="00561124">
        <w:rPr>
          <w:rFonts w:ascii="Times New Roman" w:hAnsi="Times New Roman"/>
          <w:sz w:val="28"/>
          <w:szCs w:val="28"/>
        </w:rPr>
        <w:t xml:space="preserve">О выражении согласия населения </w:t>
      </w:r>
    </w:p>
    <w:p w:rsidR="00561124" w:rsidRPr="00561124" w:rsidRDefault="00561124" w:rsidP="00561124">
      <w:pPr>
        <w:pStyle w:val="afa"/>
        <w:rPr>
          <w:rFonts w:ascii="Times New Roman" w:hAnsi="Times New Roman"/>
          <w:sz w:val="28"/>
          <w:szCs w:val="28"/>
        </w:rPr>
      </w:pPr>
      <w:r w:rsidRPr="00561124">
        <w:rPr>
          <w:rFonts w:ascii="Times New Roman" w:hAnsi="Times New Roman"/>
          <w:sz w:val="28"/>
          <w:szCs w:val="28"/>
        </w:rPr>
        <w:t xml:space="preserve">Еткульского сельского поселения </w:t>
      </w:r>
    </w:p>
    <w:p w:rsidR="00561124" w:rsidRPr="00561124" w:rsidRDefault="00561124" w:rsidP="00561124">
      <w:pPr>
        <w:pStyle w:val="afa"/>
        <w:rPr>
          <w:rFonts w:ascii="Times New Roman" w:hAnsi="Times New Roman"/>
          <w:sz w:val="28"/>
          <w:szCs w:val="28"/>
        </w:rPr>
      </w:pPr>
      <w:r w:rsidRPr="00561124">
        <w:rPr>
          <w:rFonts w:ascii="Times New Roman" w:hAnsi="Times New Roman"/>
          <w:sz w:val="28"/>
          <w:szCs w:val="28"/>
        </w:rPr>
        <w:t xml:space="preserve">Еткульского муниципального района  </w:t>
      </w:r>
    </w:p>
    <w:p w:rsidR="00561124" w:rsidRPr="00561124" w:rsidRDefault="00561124" w:rsidP="00561124">
      <w:pPr>
        <w:pStyle w:val="afa"/>
        <w:rPr>
          <w:rFonts w:ascii="Times New Roman" w:hAnsi="Times New Roman"/>
          <w:sz w:val="28"/>
          <w:szCs w:val="28"/>
        </w:rPr>
      </w:pPr>
      <w:r w:rsidRPr="00561124">
        <w:rPr>
          <w:rFonts w:ascii="Times New Roman" w:hAnsi="Times New Roman"/>
          <w:sz w:val="28"/>
          <w:szCs w:val="28"/>
        </w:rPr>
        <w:t>Челябинской области на изменение границ</w:t>
      </w:r>
    </w:p>
    <w:p w:rsidR="00561124" w:rsidRPr="00561124" w:rsidRDefault="00561124" w:rsidP="00561124">
      <w:pPr>
        <w:pStyle w:val="afa"/>
        <w:rPr>
          <w:rFonts w:ascii="Times New Roman" w:hAnsi="Times New Roman"/>
          <w:sz w:val="28"/>
          <w:szCs w:val="28"/>
        </w:rPr>
      </w:pPr>
      <w:r w:rsidRPr="00561124">
        <w:rPr>
          <w:rFonts w:ascii="Times New Roman" w:hAnsi="Times New Roman"/>
          <w:sz w:val="28"/>
          <w:szCs w:val="28"/>
        </w:rPr>
        <w:t xml:space="preserve">Еткульского сельского поселения </w:t>
      </w:r>
    </w:p>
    <w:p w:rsidR="00561124" w:rsidRPr="00561124" w:rsidRDefault="00561124" w:rsidP="00561124">
      <w:pPr>
        <w:pStyle w:val="afa"/>
        <w:rPr>
          <w:rFonts w:ascii="Times New Roman" w:hAnsi="Times New Roman"/>
          <w:sz w:val="28"/>
          <w:szCs w:val="28"/>
        </w:rPr>
      </w:pPr>
      <w:r w:rsidRPr="00561124">
        <w:rPr>
          <w:rFonts w:ascii="Times New Roman" w:hAnsi="Times New Roman"/>
          <w:sz w:val="28"/>
          <w:szCs w:val="28"/>
        </w:rPr>
        <w:t xml:space="preserve">Еткульского муниципального района  </w:t>
      </w:r>
    </w:p>
    <w:p w:rsidR="00561124" w:rsidRPr="00561124" w:rsidRDefault="00561124" w:rsidP="00561124">
      <w:pPr>
        <w:pStyle w:val="afa"/>
        <w:rPr>
          <w:rFonts w:ascii="Times New Roman" w:hAnsi="Times New Roman"/>
          <w:sz w:val="28"/>
          <w:szCs w:val="28"/>
        </w:rPr>
      </w:pPr>
      <w:r w:rsidRPr="00561124">
        <w:rPr>
          <w:rFonts w:ascii="Times New Roman" w:hAnsi="Times New Roman"/>
          <w:sz w:val="28"/>
          <w:szCs w:val="28"/>
        </w:rPr>
        <w:t>Челябинской области</w:t>
      </w:r>
    </w:p>
    <w:p w:rsidR="00561124" w:rsidRDefault="00561124" w:rsidP="00561124">
      <w:pPr>
        <w:spacing w:after="294" w:line="280" w:lineRule="exact"/>
        <w:ind w:right="60"/>
        <w:rPr>
          <w:rStyle w:val="23"/>
          <w:rFonts w:eastAsia="Arial Unicode MS"/>
        </w:rPr>
      </w:pPr>
    </w:p>
    <w:p w:rsidR="00561124" w:rsidRPr="00561124" w:rsidRDefault="00561124" w:rsidP="00561124">
      <w:pPr>
        <w:tabs>
          <w:tab w:val="left" w:pos="0"/>
        </w:tabs>
        <w:jc w:val="both"/>
        <w:rPr>
          <w:rStyle w:val="23"/>
          <w:rFonts w:eastAsia="Arial Unicode MS"/>
        </w:rPr>
      </w:pPr>
      <w:r w:rsidRPr="00561124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561124">
        <w:rPr>
          <w:rFonts w:ascii="Times New Roman" w:hAnsi="Times New Roman" w:cs="Times New Roman"/>
          <w:sz w:val="28"/>
          <w:szCs w:val="28"/>
        </w:rPr>
        <w:t xml:space="preserve">В связи с преобразованием </w:t>
      </w:r>
      <w:r w:rsidRPr="00561124">
        <w:rPr>
          <w:rFonts w:ascii="Times New Roman" w:hAnsi="Times New Roman" w:cs="Times New Roman"/>
          <w:color w:val="000000"/>
          <w:sz w:val="28"/>
          <w:szCs w:val="28"/>
        </w:rPr>
        <w:t>Еткульского муниципального района в Еткульский муниципальный округ</w:t>
      </w:r>
      <w:r w:rsidRPr="00561124">
        <w:rPr>
          <w:rFonts w:ascii="Times New Roman" w:hAnsi="Times New Roman" w:cs="Times New Roman"/>
          <w:sz w:val="28"/>
          <w:szCs w:val="28"/>
        </w:rPr>
        <w:t xml:space="preserve"> Челябинской области, в соответствии со статьей 12 Федерального закона от 06 октября 2003 года № 131-ФЗ «Об общих принципах организации местного самоуправления в Российской Федерации», Законом Челябинской области от 26 октября 2006 года                  № 66-ЗО «Об административно-территориальном устройстве Челябинской области», Уставом Еткульского сельского поселения Еткульского муниципального района Челябинской области, принимая во внимание представленное </w:t>
      </w:r>
      <w:r w:rsidRPr="00561124">
        <w:rPr>
          <w:rFonts w:ascii="Times New Roman" w:hAnsi="Times New Roman" w:cs="Times New Roman"/>
          <w:color w:val="000000"/>
          <w:sz w:val="28"/>
          <w:szCs w:val="28"/>
        </w:rPr>
        <w:t>председателем Собрания депутатов Копейского городского округа Челябинской области Гиске Е. К. землеустроительное дело по описанию местоположения границ объекта землеустройства «Граница Копейского городского округа Челябинской области», подготовленное в рамках муниципального контракта от 14 ноября 2024 года № 24-7441-Д/0033, утвержденное 23 января 2025 года начальником управления по имуществу и земельным отношениям администрации Копейского городского округа Бурковой Ж. А.</w:t>
      </w:r>
    </w:p>
    <w:p w:rsidR="001A48E2" w:rsidRPr="008F13C7" w:rsidRDefault="001A48E2" w:rsidP="00DB11D5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046462" w:rsidRDefault="00046462" w:rsidP="00DB11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 ДЕПУТАТОВ </w:t>
      </w:r>
      <w:r w:rsidR="007E46D1" w:rsidRPr="00DB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ЕТКУЛЬСКОГО</w:t>
      </w:r>
      <w:r w:rsidRPr="00DB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РЕШАЕТ:</w:t>
      </w:r>
    </w:p>
    <w:p w:rsidR="00561124" w:rsidRPr="00093ECC" w:rsidRDefault="00561124" w:rsidP="00561124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561124" w:rsidRPr="00561124" w:rsidRDefault="00561124" w:rsidP="00561124">
      <w:pPr>
        <w:widowControl w:val="0"/>
        <w:numPr>
          <w:ilvl w:val="0"/>
          <w:numId w:val="19"/>
        </w:numPr>
        <w:tabs>
          <w:tab w:val="left" w:pos="993"/>
        </w:tabs>
        <w:suppressAutoHyphens/>
        <w:autoSpaceDE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561124">
        <w:rPr>
          <w:rFonts w:ascii="Times New Roman" w:hAnsi="Times New Roman" w:cs="Times New Roman"/>
          <w:sz w:val="28"/>
          <w:szCs w:val="28"/>
        </w:rPr>
        <w:t xml:space="preserve">Выразить согласие населения Еткульского сельского поселения Еткульского муниципального района Челябинской области, на изменение </w:t>
      </w:r>
      <w:r w:rsidRPr="00561124">
        <w:rPr>
          <w:rFonts w:ascii="Times New Roman" w:hAnsi="Times New Roman" w:cs="Times New Roman"/>
          <w:sz w:val="28"/>
          <w:szCs w:val="28"/>
        </w:rPr>
        <w:lastRenderedPageBreak/>
        <w:t>границы Еткульского сельского поселения Еткульского муниципального района Челябинской области, смежной с Копейским городским округом Челябинской области, в соответствии с землеустроительным делом по описанию местоположения границ объекта землеустройства «Граница Еткульского муниципального округа Челябинской области», подготовленным в рамках муниципального контракта от 02 ноября 2024 года № 151/2024, утвержденным 18 декабря 2024 года главой Еткульского муниципального района Челябинской области Кузьменковым Ю. В.</w:t>
      </w:r>
    </w:p>
    <w:p w:rsidR="00561124" w:rsidRPr="00561124" w:rsidRDefault="00561124" w:rsidP="0056112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1124" w:rsidRPr="00561124" w:rsidRDefault="00561124" w:rsidP="0056112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1124">
        <w:rPr>
          <w:rFonts w:ascii="Times New Roman" w:hAnsi="Times New Roman" w:cs="Times New Roman"/>
          <w:sz w:val="28"/>
          <w:szCs w:val="28"/>
        </w:rPr>
        <w:tab/>
        <w:t>2. Настоящее решение направить в адрес: Собрания депутатов Копейского городского округа Челябинской области, Собрания депутатов Еткульского муниципального района Челябинской области.</w:t>
      </w:r>
    </w:p>
    <w:p w:rsidR="00561124" w:rsidRPr="00561124" w:rsidRDefault="00561124" w:rsidP="0056112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1124" w:rsidRPr="00561124" w:rsidRDefault="00561124" w:rsidP="0056112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1124">
        <w:rPr>
          <w:rFonts w:ascii="Times New Roman" w:hAnsi="Times New Roman" w:cs="Times New Roman"/>
          <w:sz w:val="28"/>
          <w:szCs w:val="28"/>
        </w:rPr>
        <w:tab/>
        <w:t>3. Опубликовать настоящее решение в общественно-политической газете Еткульского района «Искра» и разместить на официальном сайте администрации Еткульского муниципального района на странице Еткульского сельского поселения.</w:t>
      </w:r>
    </w:p>
    <w:p w:rsidR="00561124" w:rsidRPr="00561124" w:rsidRDefault="00561124" w:rsidP="00561124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1124" w:rsidRPr="00093ECC" w:rsidRDefault="00561124" w:rsidP="00561124">
      <w:pPr>
        <w:tabs>
          <w:tab w:val="left" w:pos="0"/>
        </w:tabs>
        <w:jc w:val="both"/>
        <w:rPr>
          <w:sz w:val="28"/>
          <w:szCs w:val="28"/>
        </w:rPr>
      </w:pPr>
      <w:r w:rsidRPr="00561124">
        <w:rPr>
          <w:rFonts w:ascii="Times New Roman" w:hAnsi="Times New Roman" w:cs="Times New Roman"/>
          <w:sz w:val="28"/>
          <w:szCs w:val="28"/>
        </w:rPr>
        <w:tab/>
        <w:t>4. Настоящее решение вступает в силу с момента его официального опубликования</w:t>
      </w:r>
      <w:r w:rsidRPr="00093ECC">
        <w:rPr>
          <w:sz w:val="28"/>
          <w:szCs w:val="28"/>
        </w:rPr>
        <w:t>.</w:t>
      </w:r>
    </w:p>
    <w:p w:rsidR="00561124" w:rsidRDefault="00561124" w:rsidP="00561124">
      <w:pPr>
        <w:spacing w:after="294" w:line="280" w:lineRule="exact"/>
        <w:ind w:right="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1124" w:rsidRPr="00DB11D5" w:rsidRDefault="00561124" w:rsidP="00DB11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48E2" w:rsidRPr="00DB11D5" w:rsidRDefault="001A48E2" w:rsidP="00DB11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46462" w:rsidRPr="00DB11D5" w:rsidRDefault="008151C1" w:rsidP="00DB11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</w:t>
      </w:r>
      <w:r w:rsidR="00046462" w:rsidRPr="00DB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депутатов</w:t>
      </w:r>
    </w:p>
    <w:p w:rsidR="00046462" w:rsidRPr="00DB11D5" w:rsidRDefault="007008DC" w:rsidP="00DB11D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Еткульского</w:t>
      </w:r>
      <w:r w:rsidR="00046462" w:rsidRPr="00DB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Pr="00DB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А.П. Знайко</w:t>
      </w:r>
      <w:r w:rsidR="00046462" w:rsidRPr="00DB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51C1" w:rsidRPr="00DB1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</w:p>
    <w:sectPr w:rsidR="00046462" w:rsidRPr="00DB11D5" w:rsidSect="00DB11D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526" w:rsidRDefault="003B6526" w:rsidP="00997FBD">
      <w:pPr>
        <w:spacing w:after="0" w:line="240" w:lineRule="auto"/>
      </w:pPr>
      <w:r>
        <w:separator/>
      </w:r>
    </w:p>
  </w:endnote>
  <w:endnote w:type="continuationSeparator" w:id="0">
    <w:p w:rsidR="003B6526" w:rsidRDefault="003B6526" w:rsidP="0099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526" w:rsidRDefault="003B6526" w:rsidP="00997FBD">
      <w:pPr>
        <w:spacing w:after="0" w:line="240" w:lineRule="auto"/>
      </w:pPr>
      <w:r>
        <w:separator/>
      </w:r>
    </w:p>
  </w:footnote>
  <w:footnote w:type="continuationSeparator" w:id="0">
    <w:p w:rsidR="003B6526" w:rsidRDefault="003B6526" w:rsidP="00997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09A3B74"/>
    <w:multiLevelType w:val="multilevel"/>
    <w:tmpl w:val="0838C928"/>
    <w:lvl w:ilvl="0">
      <w:start w:val="1"/>
      <w:numFmt w:val="decimal"/>
      <w:lvlText w:val="%1."/>
      <w:lvlJc w:val="left"/>
      <w:pPr>
        <w:ind w:left="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77" w:hanging="2160"/>
      </w:pPr>
      <w:rPr>
        <w:rFonts w:hint="default"/>
      </w:rPr>
    </w:lvl>
  </w:abstractNum>
  <w:abstractNum w:abstractNumId="2" w15:restartNumberingAfterBreak="0">
    <w:nsid w:val="07934122"/>
    <w:multiLevelType w:val="hybridMultilevel"/>
    <w:tmpl w:val="3918C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3C6D75"/>
    <w:multiLevelType w:val="hybridMultilevel"/>
    <w:tmpl w:val="C366960E"/>
    <w:lvl w:ilvl="0" w:tplc="D19CC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0" w15:restartNumberingAfterBreak="0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2048A"/>
    <w:multiLevelType w:val="hybridMultilevel"/>
    <w:tmpl w:val="5B589D4A"/>
    <w:lvl w:ilvl="0" w:tplc="5A1092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78CD2815"/>
    <w:multiLevelType w:val="hybridMultilevel"/>
    <w:tmpl w:val="5E101614"/>
    <w:lvl w:ilvl="0" w:tplc="B7EC7524">
      <w:start w:val="1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16"/>
  </w:num>
  <w:num w:numId="8">
    <w:abstractNumId w:val="12"/>
  </w:num>
  <w:num w:numId="9">
    <w:abstractNumId w:val="17"/>
  </w:num>
  <w:num w:numId="10">
    <w:abstractNumId w:val="15"/>
  </w:num>
  <w:num w:numId="11">
    <w:abstractNumId w:val="3"/>
  </w:num>
  <w:num w:numId="12">
    <w:abstractNumId w:val="10"/>
  </w:num>
  <w:num w:numId="13">
    <w:abstractNumId w:val="6"/>
  </w:num>
  <w:num w:numId="14">
    <w:abstractNumId w:val="13"/>
  </w:num>
  <w:num w:numId="15">
    <w:abstractNumId w:val="18"/>
  </w:num>
  <w:num w:numId="16">
    <w:abstractNumId w:val="14"/>
  </w:num>
  <w:num w:numId="17">
    <w:abstractNumId w:val="5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85"/>
    <w:rsid w:val="000049B7"/>
    <w:rsid w:val="000401D0"/>
    <w:rsid w:val="00046462"/>
    <w:rsid w:val="00051E95"/>
    <w:rsid w:val="00080C16"/>
    <w:rsid w:val="000A2087"/>
    <w:rsid w:val="000A6E59"/>
    <w:rsid w:val="000D29FA"/>
    <w:rsid w:val="000E6765"/>
    <w:rsid w:val="000E6FAB"/>
    <w:rsid w:val="00151DFF"/>
    <w:rsid w:val="00164955"/>
    <w:rsid w:val="00184C17"/>
    <w:rsid w:val="0019343F"/>
    <w:rsid w:val="00194008"/>
    <w:rsid w:val="001A48E2"/>
    <w:rsid w:val="001B3CEC"/>
    <w:rsid w:val="001C4934"/>
    <w:rsid w:val="001D1C08"/>
    <w:rsid w:val="001E5982"/>
    <w:rsid w:val="001F1047"/>
    <w:rsid w:val="001F2CC4"/>
    <w:rsid w:val="00200E3D"/>
    <w:rsid w:val="002330E6"/>
    <w:rsid w:val="00241810"/>
    <w:rsid w:val="002463E9"/>
    <w:rsid w:val="002647E8"/>
    <w:rsid w:val="002664EB"/>
    <w:rsid w:val="00282B44"/>
    <w:rsid w:val="0029520E"/>
    <w:rsid w:val="002A1168"/>
    <w:rsid w:val="002A7413"/>
    <w:rsid w:val="002C43EA"/>
    <w:rsid w:val="002E03AA"/>
    <w:rsid w:val="00320812"/>
    <w:rsid w:val="00323FE0"/>
    <w:rsid w:val="003343A0"/>
    <w:rsid w:val="00360EF1"/>
    <w:rsid w:val="003655CB"/>
    <w:rsid w:val="003727A0"/>
    <w:rsid w:val="003B6526"/>
    <w:rsid w:val="003D136A"/>
    <w:rsid w:val="003D13A1"/>
    <w:rsid w:val="00426AFA"/>
    <w:rsid w:val="00432D45"/>
    <w:rsid w:val="0045783F"/>
    <w:rsid w:val="00485C72"/>
    <w:rsid w:val="004A7A4A"/>
    <w:rsid w:val="004C1147"/>
    <w:rsid w:val="004F1C7F"/>
    <w:rsid w:val="0054137F"/>
    <w:rsid w:val="00552829"/>
    <w:rsid w:val="00561124"/>
    <w:rsid w:val="00567685"/>
    <w:rsid w:val="00577C6C"/>
    <w:rsid w:val="005B263F"/>
    <w:rsid w:val="005C4B19"/>
    <w:rsid w:val="005C5370"/>
    <w:rsid w:val="005D41B6"/>
    <w:rsid w:val="006049E4"/>
    <w:rsid w:val="0062517D"/>
    <w:rsid w:val="0063243E"/>
    <w:rsid w:val="00647C2F"/>
    <w:rsid w:val="00662C82"/>
    <w:rsid w:val="006806F9"/>
    <w:rsid w:val="006A1AF5"/>
    <w:rsid w:val="006B222C"/>
    <w:rsid w:val="006B79AB"/>
    <w:rsid w:val="006C3A86"/>
    <w:rsid w:val="006D157F"/>
    <w:rsid w:val="006D4595"/>
    <w:rsid w:val="006E4467"/>
    <w:rsid w:val="007008DC"/>
    <w:rsid w:val="00784812"/>
    <w:rsid w:val="007D28B8"/>
    <w:rsid w:val="007D3E9A"/>
    <w:rsid w:val="007E46D1"/>
    <w:rsid w:val="00814AA2"/>
    <w:rsid w:val="008151C1"/>
    <w:rsid w:val="008212FD"/>
    <w:rsid w:val="00835742"/>
    <w:rsid w:val="00852D2F"/>
    <w:rsid w:val="00882CEC"/>
    <w:rsid w:val="008A7612"/>
    <w:rsid w:val="008D19BF"/>
    <w:rsid w:val="008F13C7"/>
    <w:rsid w:val="008F2844"/>
    <w:rsid w:val="00901761"/>
    <w:rsid w:val="00905582"/>
    <w:rsid w:val="00914F3C"/>
    <w:rsid w:val="009205A5"/>
    <w:rsid w:val="00953F74"/>
    <w:rsid w:val="009664FE"/>
    <w:rsid w:val="00977421"/>
    <w:rsid w:val="00997FBD"/>
    <w:rsid w:val="009B0339"/>
    <w:rsid w:val="009D158C"/>
    <w:rsid w:val="009D23EA"/>
    <w:rsid w:val="009D2B69"/>
    <w:rsid w:val="00A10B05"/>
    <w:rsid w:val="00AC0D87"/>
    <w:rsid w:val="00AD3C41"/>
    <w:rsid w:val="00B22343"/>
    <w:rsid w:val="00B336A7"/>
    <w:rsid w:val="00B41B96"/>
    <w:rsid w:val="00B63CEB"/>
    <w:rsid w:val="00B74C67"/>
    <w:rsid w:val="00B8233A"/>
    <w:rsid w:val="00B86157"/>
    <w:rsid w:val="00B96958"/>
    <w:rsid w:val="00BA20D9"/>
    <w:rsid w:val="00BD102D"/>
    <w:rsid w:val="00BD6551"/>
    <w:rsid w:val="00BE6EC2"/>
    <w:rsid w:val="00C14735"/>
    <w:rsid w:val="00C211E9"/>
    <w:rsid w:val="00C224FC"/>
    <w:rsid w:val="00C23D4B"/>
    <w:rsid w:val="00C2521D"/>
    <w:rsid w:val="00C3105B"/>
    <w:rsid w:val="00C529AB"/>
    <w:rsid w:val="00C76F59"/>
    <w:rsid w:val="00C85694"/>
    <w:rsid w:val="00C9194A"/>
    <w:rsid w:val="00CC5E68"/>
    <w:rsid w:val="00CD7427"/>
    <w:rsid w:val="00D03270"/>
    <w:rsid w:val="00D05F03"/>
    <w:rsid w:val="00D21051"/>
    <w:rsid w:val="00D2729D"/>
    <w:rsid w:val="00D314FD"/>
    <w:rsid w:val="00D32328"/>
    <w:rsid w:val="00D3528A"/>
    <w:rsid w:val="00D40EC6"/>
    <w:rsid w:val="00D45993"/>
    <w:rsid w:val="00D51F01"/>
    <w:rsid w:val="00D9169B"/>
    <w:rsid w:val="00D9725B"/>
    <w:rsid w:val="00DB11D5"/>
    <w:rsid w:val="00DD5A50"/>
    <w:rsid w:val="00E065B2"/>
    <w:rsid w:val="00E30FFB"/>
    <w:rsid w:val="00E53BA6"/>
    <w:rsid w:val="00E57E5A"/>
    <w:rsid w:val="00E7085B"/>
    <w:rsid w:val="00E75536"/>
    <w:rsid w:val="00EB58ED"/>
    <w:rsid w:val="00EC4936"/>
    <w:rsid w:val="00F2774A"/>
    <w:rsid w:val="00F337C1"/>
    <w:rsid w:val="00F70777"/>
    <w:rsid w:val="00F8563B"/>
    <w:rsid w:val="00F92AE9"/>
    <w:rsid w:val="00F96191"/>
    <w:rsid w:val="00FB7410"/>
    <w:rsid w:val="00FC5A23"/>
    <w:rsid w:val="00FC6F46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4256"/>
  <w15:docId w15:val="{93B909A5-AE38-40B9-A622-CD705BD4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9FA"/>
  </w:style>
  <w:style w:type="paragraph" w:styleId="1">
    <w:name w:val="heading 1"/>
    <w:basedOn w:val="a"/>
    <w:next w:val="a"/>
    <w:link w:val="10"/>
    <w:uiPriority w:val="99"/>
    <w:qFormat/>
    <w:rsid w:val="001C493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934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4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qFormat/>
    <w:rsid w:val="003D1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13A1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08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qFormat/>
    <w:rsid w:val="0099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7FBD"/>
  </w:style>
  <w:style w:type="paragraph" w:styleId="a8">
    <w:name w:val="footer"/>
    <w:basedOn w:val="a"/>
    <w:link w:val="a9"/>
    <w:uiPriority w:val="99"/>
    <w:unhideWhenUsed/>
    <w:qFormat/>
    <w:rsid w:val="00997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qFormat/>
    <w:rsid w:val="00997FBD"/>
  </w:style>
  <w:style w:type="character" w:customStyle="1" w:styleId="10">
    <w:name w:val="Заголовок 1 Знак"/>
    <w:basedOn w:val="a0"/>
    <w:link w:val="1"/>
    <w:uiPriority w:val="99"/>
    <w:rsid w:val="001C4934"/>
    <w:rPr>
      <w:rFonts w:ascii="Cambria" w:eastAsia="Times New Roman" w:hAnsi="Cambria" w:cs="Times New Roman"/>
      <w:b/>
      <w:bCs/>
      <w:color w:val="365F91"/>
      <w:sz w:val="28"/>
      <w:szCs w:val="28"/>
      <w:lang w:val="x-none"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1C4934"/>
    <w:rPr>
      <w:rFonts w:ascii="Cambria" w:eastAsia="Times New Roman" w:hAnsi="Cambria" w:cs="Times New Roman"/>
      <w:b/>
      <w:bCs/>
      <w:color w:val="4F81BD"/>
      <w:sz w:val="26"/>
      <w:szCs w:val="26"/>
      <w:lang w:val="x-none" w:eastAsia="zh-CN"/>
    </w:rPr>
  </w:style>
  <w:style w:type="numbering" w:customStyle="1" w:styleId="12">
    <w:name w:val="Нет списка1"/>
    <w:next w:val="a2"/>
    <w:uiPriority w:val="99"/>
    <w:semiHidden/>
    <w:unhideWhenUsed/>
    <w:rsid w:val="001C4934"/>
  </w:style>
  <w:style w:type="paragraph" w:customStyle="1" w:styleId="ConsPlusNormal">
    <w:name w:val="ConsPlusNormal"/>
    <w:qFormat/>
    <w:rsid w:val="001C493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1C49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c">
    <w:name w:val="Гипертекстовая ссылка"/>
    <w:uiPriority w:val="99"/>
    <w:qFormat/>
    <w:rsid w:val="001C4934"/>
    <w:rPr>
      <w:rFonts w:cs="Times New Roman"/>
      <w:b/>
      <w:color w:val="106BBE"/>
    </w:rPr>
  </w:style>
  <w:style w:type="paragraph" w:customStyle="1" w:styleId="ad">
    <w:basedOn w:val="a"/>
    <w:next w:val="ae"/>
    <w:uiPriority w:val="99"/>
    <w:rsid w:val="001C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1C4934"/>
    <w:rPr>
      <w:color w:val="0000FF"/>
      <w:u w:val="single"/>
    </w:rPr>
  </w:style>
  <w:style w:type="table" w:customStyle="1" w:styleId="21">
    <w:name w:val="Сетка таблицы2"/>
    <w:basedOn w:val="a1"/>
    <w:next w:val="a3"/>
    <w:rsid w:val="001C49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qFormat/>
    <w:rsid w:val="001C4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1C4934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1C49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1C49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1C4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4">
    <w:name w:val="Текст сноски Знак"/>
    <w:basedOn w:val="a0"/>
    <w:link w:val="af3"/>
    <w:uiPriority w:val="99"/>
    <w:rsid w:val="001C493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af5">
    <w:name w:val="footnote reference"/>
    <w:uiPriority w:val="99"/>
    <w:semiHidden/>
    <w:unhideWhenUsed/>
    <w:rsid w:val="001C4934"/>
    <w:rPr>
      <w:vertAlign w:val="superscript"/>
    </w:rPr>
  </w:style>
  <w:style w:type="character" w:customStyle="1" w:styleId="ab">
    <w:name w:val="Абзац списка Знак"/>
    <w:link w:val="aa"/>
    <w:uiPriority w:val="34"/>
    <w:rsid w:val="001C4934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f6">
    <w:name w:val="Сравнение редакций"/>
    <w:uiPriority w:val="99"/>
    <w:rsid w:val="001C4934"/>
    <w:rPr>
      <w:b/>
      <w:bCs/>
      <w:color w:val="26282F"/>
    </w:rPr>
  </w:style>
  <w:style w:type="character" w:customStyle="1" w:styleId="af7">
    <w:name w:val="Добавленный текст"/>
    <w:uiPriority w:val="99"/>
    <w:rsid w:val="001C4934"/>
    <w:rPr>
      <w:color w:val="000000"/>
    </w:rPr>
  </w:style>
  <w:style w:type="paragraph" w:customStyle="1" w:styleId="af8">
    <w:name w:val="Прижатый влево"/>
    <w:basedOn w:val="a"/>
    <w:next w:val="a"/>
    <w:uiPriority w:val="99"/>
    <w:rsid w:val="001C49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9">
    <w:name w:val="Продолжение ссылки"/>
    <w:uiPriority w:val="99"/>
    <w:rsid w:val="001C4934"/>
    <w:rPr>
      <w:rFonts w:cs="Times New Roman"/>
      <w:b/>
      <w:bCs/>
      <w:color w:val="106BBE"/>
    </w:rPr>
  </w:style>
  <w:style w:type="paragraph" w:styleId="afa">
    <w:name w:val="No Spacing"/>
    <w:link w:val="afb"/>
    <w:uiPriority w:val="1"/>
    <w:qFormat/>
    <w:rsid w:val="001C49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c">
    <w:name w:val="Основной текст_"/>
    <w:basedOn w:val="a0"/>
    <w:link w:val="22"/>
    <w:locked/>
    <w:rsid w:val="001C493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c"/>
    <w:rsid w:val="001C4934"/>
    <w:pPr>
      <w:widowControl w:val="0"/>
      <w:shd w:val="clear" w:color="auto" w:fill="FFFFFF"/>
      <w:spacing w:after="240" w:line="274" w:lineRule="exact"/>
      <w:ind w:hanging="1000"/>
      <w:jc w:val="center"/>
    </w:pPr>
    <w:rPr>
      <w:rFonts w:ascii="Times New Roman" w:eastAsia="Times New Roman" w:hAnsi="Times New Roman"/>
      <w:sz w:val="23"/>
      <w:szCs w:val="23"/>
    </w:rPr>
  </w:style>
  <w:style w:type="paragraph" w:styleId="ae">
    <w:name w:val="Normal (Web)"/>
    <w:basedOn w:val="a"/>
    <w:uiPriority w:val="99"/>
    <w:semiHidden/>
    <w:unhideWhenUsed/>
    <w:rsid w:val="001C4934"/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B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B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uiPriority w:val="1"/>
    <w:locked/>
    <w:rsid w:val="00561124"/>
    <w:rPr>
      <w:rFonts w:ascii="Calibri" w:eastAsia="Times New Roman" w:hAnsi="Calibri" w:cs="Times New Roman"/>
      <w:lang w:eastAsia="ru-RU"/>
    </w:rPr>
  </w:style>
  <w:style w:type="character" w:customStyle="1" w:styleId="23">
    <w:name w:val="Основной текст (2)"/>
    <w:rsid w:val="005611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2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1C4A1-B7E8-4ABB-B2CB-EFCCF6EE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67</cp:revision>
  <cp:lastPrinted>2025-02-11T06:13:00Z</cp:lastPrinted>
  <dcterms:created xsi:type="dcterms:W3CDTF">2024-07-29T04:30:00Z</dcterms:created>
  <dcterms:modified xsi:type="dcterms:W3CDTF">2025-02-11T06:19:00Z</dcterms:modified>
</cp:coreProperties>
</file>